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ADA" w:rsidRPr="001C07D8" w:rsidRDefault="003B2A2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ALTA 2021 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922AD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ASSESSMENT</w:t>
      </w:r>
      <w:r w:rsidR="003738D7" w:rsidRPr="001C07D8">
        <w:rPr>
          <w:rFonts w:ascii="Arial" w:eastAsia="Times New Roman" w:hAnsi="Arial" w:cs="Arial"/>
          <w:b/>
          <w:kern w:val="20"/>
          <w:sz w:val="20"/>
          <w:szCs w:val="20"/>
        </w:rPr>
        <w:t>S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PRIORITY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672D72" w:rsidRDefault="00672D72" w:rsidP="00672D72">
      <w:pPr>
        <w:pStyle w:val="NoSpacing"/>
        <w:rPr>
          <w:rFonts w:ascii="Arial" w:hAnsi="Arial" w:cs="Arial"/>
          <w:sz w:val="20"/>
          <w:szCs w:val="20"/>
        </w:rPr>
      </w:pPr>
    </w:p>
    <w:p w:rsidR="00672D72" w:rsidRDefault="00672D72" w:rsidP="00672D72">
      <w:pPr>
        <w:pStyle w:val="NoSpacing"/>
        <w:rPr>
          <w:rFonts w:ascii="Arial" w:hAnsi="Arial" w:cs="Arial"/>
          <w:sz w:val="20"/>
          <w:szCs w:val="20"/>
        </w:rPr>
      </w:pPr>
    </w:p>
    <w:p w:rsidR="00672D72" w:rsidRPr="00672D72" w:rsidRDefault="00672D72" w:rsidP="00672D72">
      <w:pPr>
        <w:pStyle w:val="NoSpacing"/>
        <w:rPr>
          <w:rFonts w:ascii="Arial" w:hAnsi="Arial" w:cs="Arial"/>
          <w:b/>
          <w:sz w:val="20"/>
          <w:szCs w:val="20"/>
        </w:rPr>
      </w:pPr>
      <w:r w:rsidRPr="00672D72">
        <w:rPr>
          <w:rFonts w:ascii="Arial" w:hAnsi="Arial" w:cs="Arial"/>
          <w:sz w:val="20"/>
          <w:szCs w:val="20"/>
        </w:rPr>
        <w:t>Transaction Identification Data, for which the Company assumes no liability as set forth in Condition 9.e.</w:t>
      </w:r>
      <w:r w:rsidRPr="00672D72">
        <w:rPr>
          <w:rFonts w:ascii="Arial" w:hAnsi="Arial" w:cs="Arial"/>
          <w:b/>
          <w:sz w:val="20"/>
          <w:szCs w:val="20"/>
        </w:rPr>
        <w:t>:</w:t>
      </w:r>
    </w:p>
    <w:p w:rsidR="00672D72" w:rsidRPr="00672D72" w:rsidRDefault="00672D72" w:rsidP="00672D72">
      <w:pPr>
        <w:pStyle w:val="NoSpacing"/>
        <w:rPr>
          <w:rFonts w:ascii="Arial" w:hAnsi="Arial" w:cs="Arial"/>
          <w:bCs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Issuing Agent:</w:t>
      </w:r>
    </w:p>
    <w:p w:rsidR="00672D72" w:rsidRPr="00672D72" w:rsidRDefault="00672D72" w:rsidP="00672D72">
      <w:pPr>
        <w:pStyle w:val="NoSpacing"/>
        <w:rPr>
          <w:rFonts w:ascii="Arial" w:hAnsi="Arial" w:cs="Arial"/>
          <w:bCs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Issuing Office:</w:t>
      </w:r>
    </w:p>
    <w:p w:rsidR="00672D72" w:rsidRPr="00672D72" w:rsidRDefault="00672D72" w:rsidP="00672D72">
      <w:pPr>
        <w:pStyle w:val="NoSpacing"/>
        <w:rPr>
          <w:rFonts w:ascii="Arial" w:hAnsi="Arial" w:cs="Arial"/>
          <w:bCs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Issuing Office’s ALTA</w:t>
      </w:r>
      <w:r w:rsidRPr="00672D72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672D72">
        <w:rPr>
          <w:rFonts w:ascii="Arial" w:hAnsi="Arial" w:cs="Arial"/>
          <w:bCs/>
          <w:sz w:val="20"/>
          <w:szCs w:val="20"/>
        </w:rPr>
        <w:t xml:space="preserve"> Registry ID:</w:t>
      </w:r>
    </w:p>
    <w:p w:rsidR="00672D72" w:rsidRPr="00672D72" w:rsidRDefault="00672D72" w:rsidP="00672D72">
      <w:pPr>
        <w:pStyle w:val="NoSpacing"/>
        <w:rPr>
          <w:rFonts w:ascii="Arial" w:hAnsi="Arial" w:cs="Arial"/>
          <w:bCs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Loan ID Number:</w:t>
      </w:r>
    </w:p>
    <w:p w:rsidR="00672D72" w:rsidRPr="00672D72" w:rsidRDefault="00672D72" w:rsidP="00672D72">
      <w:pPr>
        <w:pStyle w:val="NoSpacing"/>
        <w:rPr>
          <w:rFonts w:ascii="Arial" w:hAnsi="Arial" w:cs="Arial"/>
          <w:bCs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Issuing Office File Number:</w:t>
      </w:r>
    </w:p>
    <w:p w:rsidR="00672D72" w:rsidRDefault="00672D72" w:rsidP="00672D72">
      <w:pPr>
        <w:pStyle w:val="NoSpacing"/>
        <w:rPr>
          <w:rFonts w:ascii="Arial" w:eastAsia="Times New Roman" w:hAnsi="Arial" w:cs="Arial"/>
          <w:b/>
          <w:bCs/>
          <w:kern w:val="20"/>
          <w:sz w:val="20"/>
          <w:szCs w:val="20"/>
        </w:rPr>
      </w:pPr>
      <w:r w:rsidRPr="00672D72">
        <w:rPr>
          <w:rFonts w:ascii="Arial" w:hAnsi="Arial" w:cs="Arial"/>
          <w:bCs/>
          <w:sz w:val="20"/>
          <w:szCs w:val="20"/>
        </w:rPr>
        <w:t>Property Address:</w:t>
      </w:r>
    </w:p>
    <w:p w:rsidR="00672D72" w:rsidRDefault="00672D72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8A0C85" w:rsidRDefault="008A0C85" w:rsidP="008A0C85">
      <w:pPr>
        <w:pStyle w:val="Default"/>
        <w:outlineLvl w:val="0"/>
        <w:rPr>
          <w:sz w:val="20"/>
          <w:szCs w:val="20"/>
        </w:rPr>
      </w:pPr>
      <w:r>
        <w:rPr>
          <w:sz w:val="20"/>
          <w:szCs w:val="20"/>
        </w:rPr>
        <w:t>Name and Address of Title Insurance Company:  WFG National Title Insurance Company, 12909 SW 68th Pkwy., Suite 350, Portland, OR 97223</w:t>
      </w:r>
    </w:p>
    <w:p w:rsidR="008A0C85" w:rsidRDefault="008A0C85" w:rsidP="008A0C85">
      <w:pPr>
        <w:pStyle w:val="Default"/>
        <w:outlineLvl w:val="0"/>
        <w:rPr>
          <w:sz w:val="20"/>
          <w:szCs w:val="20"/>
        </w:rPr>
      </w:pP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672D7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 xml:space="preserve">Property </w:t>
      </w:r>
      <w:r w:rsidR="00424266" w:rsidRPr="001C07D8">
        <w:rPr>
          <w:rFonts w:ascii="Arial" w:eastAsia="Times New Roman" w:hAnsi="Arial" w:cs="Arial"/>
          <w:kern w:val="20"/>
          <w:sz w:val="20"/>
          <w:szCs w:val="20"/>
        </w:rPr>
        <w:t xml:space="preserve">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Amount</w:t>
      </w:r>
      <w:r w:rsidR="00672D72">
        <w:rPr>
          <w:rFonts w:ascii="Arial" w:eastAsia="Times New Roman" w:hAnsi="Arial" w:cs="Arial"/>
          <w:kern w:val="20"/>
          <w:sz w:val="20"/>
          <w:szCs w:val="20"/>
        </w:rPr>
        <w:t xml:space="preserve"> of Insurance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at a.m</w:t>
      </w:r>
      <w:proofErr w:type="gramStart"/>
      <w:r w:rsidR="00796482">
        <w:rPr>
          <w:rFonts w:ascii="Arial" w:eastAsia="Times New Roman" w:hAnsi="Arial" w:cs="Arial"/>
          <w:kern w:val="20"/>
          <w:sz w:val="20"/>
          <w:szCs w:val="20"/>
        </w:rPr>
        <w:t>./</w:t>
      </w:r>
      <w:proofErr w:type="gramEnd"/>
      <w:r w:rsidR="00796482">
        <w:rPr>
          <w:rFonts w:ascii="Arial" w:eastAsia="Times New Roman" w:hAnsi="Arial" w:cs="Arial"/>
          <w:kern w:val="20"/>
          <w:sz w:val="20"/>
          <w:szCs w:val="20"/>
        </w:rPr>
        <w:t>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1.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Insured</w:t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 xml:space="preserve"> is: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2.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estate or interest in the Land encumbered by the Insured Mortgage is: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3.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 Title encumbered by the Insured Mortgage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is vested in: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4.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Insured Mortgage and its assignments, if any, are described as follows: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424266" w:rsidRPr="00D06AA8" w:rsidRDefault="00D06AA8" w:rsidP="00D06AA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5.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Land is described as follows:</w:t>
      </w:r>
    </w:p>
    <w:p w:rsidR="00424266" w:rsidRDefault="0042426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1C07D8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672D72" w:rsidP="00672D72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ab/>
      </w:r>
      <w:bookmarkStart w:id="0" w:name="_GoBack"/>
      <w:bookmarkEnd w:id="0"/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397370" w:rsidP="007964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397370" w:rsidRPr="001C07D8" w:rsidSect="007F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34" w:rsidRDefault="00A27F34">
      <w:pPr>
        <w:spacing w:after="0" w:line="240" w:lineRule="auto"/>
      </w:pPr>
      <w:r>
        <w:separator/>
      </w:r>
    </w:p>
  </w:endnote>
  <w:endnote w:type="continuationSeparator" w:id="0">
    <w:p w:rsidR="00A27F34" w:rsidRDefault="00A2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70" w:rsidRPr="00002C11" w:rsidRDefault="009224FA" w:rsidP="009224FA">
    <w:pPr>
      <w:pStyle w:val="Footer"/>
      <w:rPr>
        <w:rFonts w:ascii="Arial" w:hAnsi="Arial" w:cs="Arial"/>
        <w:bCs/>
        <w:kern w:val="16"/>
        <w:sz w:val="16"/>
        <w:szCs w:val="16"/>
      </w:rPr>
    </w:pPr>
    <w:r w:rsidRPr="00002C11">
      <w:rPr>
        <w:rFonts w:ascii="Arial" w:hAnsi="Arial" w:cs="Arial"/>
        <w:bCs/>
        <w:kern w:val="16"/>
        <w:sz w:val="16"/>
        <w:szCs w:val="16"/>
      </w:rPr>
      <w:t xml:space="preserve">ALTA </w:t>
    </w:r>
    <w:r w:rsidR="003B2A26" w:rsidRPr="00002C11">
      <w:rPr>
        <w:rFonts w:ascii="Arial" w:hAnsi="Arial" w:cs="Arial"/>
        <w:bCs/>
        <w:kern w:val="16"/>
        <w:sz w:val="16"/>
        <w:szCs w:val="16"/>
      </w:rPr>
      <w:t xml:space="preserve">2021 </w:t>
    </w:r>
    <w:r w:rsidRPr="00002C11">
      <w:rPr>
        <w:rFonts w:ascii="Arial" w:hAnsi="Arial" w:cs="Arial"/>
        <w:bCs/>
        <w:kern w:val="16"/>
        <w:sz w:val="16"/>
        <w:szCs w:val="16"/>
      </w:rPr>
      <w:t>Expanded Coverage Residential Loan Policy—</w:t>
    </w:r>
    <w:r w:rsidRPr="00002C11">
      <w:rPr>
        <w:rFonts w:ascii="Arial" w:hAnsi="Arial" w:cs="Arial"/>
        <w:bCs/>
        <w:kern w:val="16"/>
        <w:sz w:val="16"/>
        <w:szCs w:val="16"/>
      </w:rPr>
      <w:tab/>
      <w:t xml:space="preserve">Assessments Priority </w:t>
    </w:r>
    <w:r w:rsidR="00796482" w:rsidRPr="00002C11">
      <w:rPr>
        <w:rFonts w:ascii="Arial" w:hAnsi="Arial" w:cs="Arial"/>
        <w:bCs/>
        <w:kern w:val="16"/>
        <w:sz w:val="16"/>
        <w:szCs w:val="16"/>
      </w:rPr>
      <w:t>Schedule A</w:t>
    </w:r>
  </w:p>
  <w:p w:rsidR="009224FA" w:rsidRPr="00002C11" w:rsidRDefault="003B2A2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002C11">
      <w:rPr>
        <w:rFonts w:ascii="Arial" w:hAnsi="Arial" w:cs="Arial"/>
        <w:bCs/>
        <w:color w:val="000000"/>
        <w:kern w:val="18"/>
        <w:sz w:val="16"/>
        <w:szCs w:val="16"/>
      </w:rPr>
      <w:t>07-01-2021</w:t>
    </w:r>
  </w:p>
  <w:p w:rsidR="00002C11" w:rsidRPr="00002C11" w:rsidRDefault="00002C11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002C11">
      <w:rPr>
        <w:rFonts w:ascii="Arial" w:hAnsi="Arial" w:cs="Arial"/>
        <w:bCs/>
        <w:color w:val="000000"/>
        <w:kern w:val="18"/>
        <w:sz w:val="16"/>
        <w:szCs w:val="16"/>
      </w:rPr>
      <w:t>3177</w:t>
    </w:r>
    <w:r w:rsidR="00AC5BBF">
      <w:rPr>
        <w:rFonts w:ascii="Arial" w:hAnsi="Arial" w:cs="Arial"/>
        <w:bCs/>
        <w:color w:val="000000"/>
        <w:kern w:val="18"/>
        <w:sz w:val="16"/>
        <w:szCs w:val="16"/>
      </w:rPr>
      <w:t>8</w:t>
    </w:r>
    <w:r w:rsidRPr="00002C11">
      <w:rPr>
        <w:rFonts w:ascii="Arial" w:hAnsi="Arial" w:cs="Arial"/>
        <w:bCs/>
        <w:color w:val="000000"/>
        <w:kern w:val="18"/>
        <w:sz w:val="16"/>
        <w:szCs w:val="16"/>
      </w:rPr>
      <w:t>00-A</w:t>
    </w:r>
  </w:p>
  <w:p w:rsidR="00AC5BBF" w:rsidRDefault="00AC5B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34" w:rsidRDefault="00A27F34">
      <w:pPr>
        <w:spacing w:after="0" w:line="240" w:lineRule="auto"/>
      </w:pPr>
      <w:r>
        <w:separator/>
      </w:r>
    </w:p>
  </w:footnote>
  <w:footnote w:type="continuationSeparator" w:id="0">
    <w:p w:rsidR="00A27F34" w:rsidRDefault="00A2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BD" w:rsidRDefault="002872BD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F87F185" wp14:editId="3D494918">
          <wp:simplePos x="0" y="0"/>
          <wp:positionH relativeFrom="column">
            <wp:posOffset>1452876</wp:posOffset>
          </wp:positionH>
          <wp:positionV relativeFrom="paragraph">
            <wp:posOffset>-240221</wp:posOffset>
          </wp:positionV>
          <wp:extent cx="2963457" cy="788035"/>
          <wp:effectExtent l="0" t="0" r="889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171" cy="79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B71CF"/>
    <w:multiLevelType w:val="hybridMultilevel"/>
    <w:tmpl w:val="E056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BFE"/>
    <w:multiLevelType w:val="hybridMultilevel"/>
    <w:tmpl w:val="4074292A"/>
    <w:lvl w:ilvl="0" w:tplc="ACAE28D2">
      <w:start w:val="1"/>
      <w:numFmt w:val="decimal"/>
      <w:lvlText w:val="%1."/>
      <w:lvlJc w:val="left"/>
      <w:pPr>
        <w:ind w:left="900" w:hanging="54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02C11"/>
    <w:rsid w:val="0004013E"/>
    <w:rsid w:val="00096344"/>
    <w:rsid w:val="00156679"/>
    <w:rsid w:val="0017750E"/>
    <w:rsid w:val="001A2131"/>
    <w:rsid w:val="001C07D8"/>
    <w:rsid w:val="00200D82"/>
    <w:rsid w:val="0022134F"/>
    <w:rsid w:val="00223BB8"/>
    <w:rsid w:val="002872BD"/>
    <w:rsid w:val="002B5AA5"/>
    <w:rsid w:val="002E66BF"/>
    <w:rsid w:val="00356EC2"/>
    <w:rsid w:val="003738D7"/>
    <w:rsid w:val="00397370"/>
    <w:rsid w:val="003B2A26"/>
    <w:rsid w:val="003B75C2"/>
    <w:rsid w:val="003D3894"/>
    <w:rsid w:val="00424266"/>
    <w:rsid w:val="00434595"/>
    <w:rsid w:val="0050346A"/>
    <w:rsid w:val="005134C0"/>
    <w:rsid w:val="0058596F"/>
    <w:rsid w:val="005C5B21"/>
    <w:rsid w:val="00612740"/>
    <w:rsid w:val="00672D72"/>
    <w:rsid w:val="006A2691"/>
    <w:rsid w:val="006A4D7A"/>
    <w:rsid w:val="006E723B"/>
    <w:rsid w:val="00706658"/>
    <w:rsid w:val="00755099"/>
    <w:rsid w:val="00787CDC"/>
    <w:rsid w:val="00796482"/>
    <w:rsid w:val="007F000E"/>
    <w:rsid w:val="007F5B62"/>
    <w:rsid w:val="00804A1A"/>
    <w:rsid w:val="0084755F"/>
    <w:rsid w:val="00850ED6"/>
    <w:rsid w:val="00851803"/>
    <w:rsid w:val="00863F7B"/>
    <w:rsid w:val="008A0C85"/>
    <w:rsid w:val="009224FA"/>
    <w:rsid w:val="00922ADA"/>
    <w:rsid w:val="00963748"/>
    <w:rsid w:val="009F7618"/>
    <w:rsid w:val="00A27F34"/>
    <w:rsid w:val="00A9787D"/>
    <w:rsid w:val="00AB4CEA"/>
    <w:rsid w:val="00AB753C"/>
    <w:rsid w:val="00AC5BBF"/>
    <w:rsid w:val="00AC6055"/>
    <w:rsid w:val="00AE33CA"/>
    <w:rsid w:val="00B31408"/>
    <w:rsid w:val="00B6465F"/>
    <w:rsid w:val="00BA389F"/>
    <w:rsid w:val="00BC20FB"/>
    <w:rsid w:val="00BC542B"/>
    <w:rsid w:val="00BE0CDC"/>
    <w:rsid w:val="00BE4E34"/>
    <w:rsid w:val="00C11E00"/>
    <w:rsid w:val="00C12B85"/>
    <w:rsid w:val="00C201E6"/>
    <w:rsid w:val="00C54EA9"/>
    <w:rsid w:val="00C716F5"/>
    <w:rsid w:val="00C8548F"/>
    <w:rsid w:val="00D014EC"/>
    <w:rsid w:val="00D06AA8"/>
    <w:rsid w:val="00D41933"/>
    <w:rsid w:val="00DB1802"/>
    <w:rsid w:val="00DE4B74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E2DEF-6091-4CFE-B089-F371135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A2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72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D72"/>
  </w:style>
  <w:style w:type="paragraph" w:styleId="NoSpacing">
    <w:name w:val="No Spacing"/>
    <w:uiPriority w:val="1"/>
    <w:qFormat/>
    <w:rsid w:val="0067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AEAD-3D73-4FD0-BF42-4626A0B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Forms Committee</dc:creator>
  <cp:lastModifiedBy>Debbie Thoms</cp:lastModifiedBy>
  <cp:revision>5</cp:revision>
  <cp:lastPrinted>2015-07-16T18:19:00Z</cp:lastPrinted>
  <dcterms:created xsi:type="dcterms:W3CDTF">2021-12-08T15:34:00Z</dcterms:created>
  <dcterms:modified xsi:type="dcterms:W3CDTF">2022-07-01T19:48:00Z</dcterms:modified>
</cp:coreProperties>
</file>